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Сравнение Windows XP, Windows Vista и Windows 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Критерий</w:t>
            </w:r>
          </w:p>
        </w:tc>
        <w:tc>
          <w:tcPr>
            <w:tcW w:type="dxa" w:w="2160"/>
          </w:tcPr>
          <w:p>
            <w:r>
              <w:t>Windows XP</w:t>
            </w:r>
          </w:p>
        </w:tc>
        <w:tc>
          <w:tcPr>
            <w:tcW w:type="dxa" w:w="2160"/>
          </w:tcPr>
          <w:p>
            <w:r>
              <w:t>Windows Vista</w:t>
            </w:r>
          </w:p>
        </w:tc>
        <w:tc>
          <w:tcPr>
            <w:tcW w:type="dxa" w:w="2160"/>
          </w:tcPr>
          <w:p>
            <w:r>
              <w:t>Windows 7</w:t>
            </w:r>
          </w:p>
        </w:tc>
      </w:tr>
      <w:tr>
        <w:tc>
          <w:tcPr>
            <w:tcW w:type="dxa" w:w="2160"/>
          </w:tcPr>
          <w:p>
            <w:r>
              <w:t>Ядро и архитектура системы</w:t>
            </w:r>
          </w:p>
        </w:tc>
        <w:tc>
          <w:tcPr>
            <w:tcW w:type="dxa" w:w="2160"/>
          </w:tcPr>
          <w:p>
            <w:r>
              <w:t>Ядро NT 5.1, лёгкая архитектура, ограниченная многопроцессорность.</w:t>
            </w:r>
          </w:p>
        </w:tc>
        <w:tc>
          <w:tcPr>
            <w:tcW w:type="dxa" w:w="2160"/>
          </w:tcPr>
          <w:p>
            <w:r>
              <w:t>Ядро NT 6.0, переработанная модель памяти, драйверов и безопасности.</w:t>
            </w:r>
          </w:p>
        </w:tc>
        <w:tc>
          <w:tcPr>
            <w:tcW w:type="dxa" w:w="2160"/>
          </w:tcPr>
          <w:p>
            <w:r>
              <w:t>Ядро NT 6.1, оптимизированная производительность, улучшенная многопоточность.</w:t>
            </w:r>
          </w:p>
        </w:tc>
      </w:tr>
      <w:tr>
        <w:tc>
          <w:tcPr>
            <w:tcW w:type="dxa" w:w="2160"/>
          </w:tcPr>
          <w:p>
            <w:r>
              <w:t>Работа с оперативной памятью</w:t>
            </w:r>
          </w:p>
        </w:tc>
        <w:tc>
          <w:tcPr>
            <w:tcW w:type="dxa" w:w="2160"/>
          </w:tcPr>
          <w:p>
            <w:r>
              <w:t>Минимум 256–512 МБ, старая модель управления, слабая работа под нагрузкой.</w:t>
            </w:r>
          </w:p>
        </w:tc>
        <w:tc>
          <w:tcPr>
            <w:tcW w:type="dxa" w:w="2160"/>
          </w:tcPr>
          <w:p>
            <w:r>
              <w:t>Минимум 1 ГБ, SuperFetch, высокая нагрузка службами.</w:t>
            </w:r>
          </w:p>
        </w:tc>
        <w:tc>
          <w:tcPr>
            <w:tcW w:type="dxa" w:w="2160"/>
          </w:tcPr>
          <w:p>
            <w:r>
              <w:t>Оптимизированный SuperFetch, меньше фоновых служб, быстрая работа даже с 2 ГБ.</w:t>
            </w:r>
          </w:p>
        </w:tc>
      </w:tr>
      <w:tr>
        <w:tc>
          <w:tcPr>
            <w:tcW w:type="dxa" w:w="2160"/>
          </w:tcPr>
          <w:p>
            <w:r>
              <w:t>Графическая подсистема</w:t>
            </w:r>
          </w:p>
        </w:tc>
        <w:tc>
          <w:tcPr>
            <w:tcW w:type="dxa" w:w="2160"/>
          </w:tcPr>
          <w:p>
            <w:r>
              <w:t>Классический интерфейс, DirectX 9.0c, без аппаратного ускорения.</w:t>
            </w:r>
          </w:p>
        </w:tc>
        <w:tc>
          <w:tcPr>
            <w:tcW w:type="dxa" w:w="2160"/>
          </w:tcPr>
          <w:p>
            <w:r>
              <w:t>Aero, DirectX 10, высокая нагрузка на GPU.</w:t>
            </w:r>
          </w:p>
        </w:tc>
        <w:tc>
          <w:tcPr>
            <w:tcW w:type="dxa" w:w="2160"/>
          </w:tcPr>
          <w:p>
            <w:r>
              <w:t>Улучшенное Aero, DirectX 11, сниженная нагрузка и более плавная работа.</w:t>
            </w:r>
          </w:p>
        </w:tc>
      </w:tr>
      <w:tr>
        <w:tc>
          <w:tcPr>
            <w:tcW w:type="dxa" w:w="2160"/>
          </w:tcPr>
          <w:p>
            <w:r>
              <w:t>Безопасность</w:t>
            </w:r>
          </w:p>
        </w:tc>
        <w:tc>
          <w:tcPr>
            <w:tcW w:type="dxa" w:w="2160"/>
          </w:tcPr>
          <w:p>
            <w:r>
              <w:t>Простая модель прав, слабая защита ядра, нет UAC.</w:t>
            </w:r>
          </w:p>
        </w:tc>
        <w:tc>
          <w:tcPr>
            <w:tcW w:type="dxa" w:w="2160"/>
          </w:tcPr>
          <w:p>
            <w:r>
              <w:t>UAC, улучшенный брандмауэр, BitLocker, высокая защита.</w:t>
            </w:r>
          </w:p>
        </w:tc>
        <w:tc>
          <w:tcPr>
            <w:tcW w:type="dxa" w:w="2160"/>
          </w:tcPr>
          <w:p>
            <w:r>
              <w:t>Улучшенный UAC, расширенное шифрование, лучшая защита драйверов.</w:t>
            </w:r>
          </w:p>
        </w:tc>
      </w:tr>
      <w:tr>
        <w:tc>
          <w:tcPr>
            <w:tcW w:type="dxa" w:w="2160"/>
          </w:tcPr>
          <w:p>
            <w:r>
              <w:t>Производительность</w:t>
            </w:r>
          </w:p>
        </w:tc>
        <w:tc>
          <w:tcPr>
            <w:tcW w:type="dxa" w:w="2160"/>
          </w:tcPr>
          <w:p>
            <w:r>
              <w:t>Очень быстрая на старом железе, ограничена современными технологиями.</w:t>
            </w:r>
          </w:p>
        </w:tc>
        <w:tc>
          <w:tcPr>
            <w:tcW w:type="dxa" w:w="2160"/>
          </w:tcPr>
          <w:p>
            <w:r>
              <w:t>Требовательная, интерфейс и службы замедляют работу.</w:t>
            </w:r>
          </w:p>
        </w:tc>
        <w:tc>
          <w:tcPr>
            <w:tcW w:type="dxa" w:w="2160"/>
          </w:tcPr>
          <w:p>
            <w:r>
              <w:t>Оптимизирована, быстрее Vista, отлично работает на SSD.</w:t>
            </w:r>
          </w:p>
        </w:tc>
      </w:tr>
    </w:tbl>
    <w:p>
      <w:pPr>
        <w:pStyle w:val="Heading2"/>
      </w:pPr>
      <w:r>
        <w:t>Вывод</w:t>
      </w:r>
    </w:p>
    <w:p>
      <w:r>
        <w:t>Windows XP остаётся лёгкой и быстрой системой для старого оборудования, но её архитектура и безопасность устарели. Windows Vista стала важным шагом вперёд с точки зрения технологий и защиты, однако высокая требовательность и низкая оптимизация сделали её менее удобной для пользователей. Windows 7 сочетает в себе современные технологии, улучшенную безопасность и высокую производительность, обеспечивая оптимальный баланс между скоростью, стабильностью и функциональностью. Таким образом, лучшим вариантом среди трёх операционных систем является Windows 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