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Практическая работа: Классификация и характеристики принтеров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Тип принтера</w:t>
            </w:r>
          </w:p>
        </w:tc>
        <w:tc>
          <w:tcPr>
            <w:tcW w:type="dxa" w:w="1440"/>
          </w:tcPr>
          <w:p>
            <w:r>
              <w:t>Вид печати</w:t>
            </w:r>
          </w:p>
        </w:tc>
        <w:tc>
          <w:tcPr>
            <w:tcW w:type="dxa" w:w="1440"/>
          </w:tcPr>
          <w:p>
            <w:r>
              <w:t>Тип расходных материалов</w:t>
            </w:r>
          </w:p>
        </w:tc>
        <w:tc>
          <w:tcPr>
            <w:tcW w:type="dxa" w:w="1440"/>
          </w:tcPr>
          <w:p>
            <w:r>
              <w:t>Интерфейсы подключения</w:t>
            </w:r>
          </w:p>
        </w:tc>
        <w:tc>
          <w:tcPr>
            <w:tcW w:type="dxa" w:w="1440"/>
          </w:tcPr>
          <w:p>
            <w:r>
              <w:t>Тип печати</w:t>
            </w:r>
          </w:p>
        </w:tc>
        <w:tc>
          <w:tcPr>
            <w:tcW w:type="dxa" w:w="1440"/>
          </w:tcPr>
          <w:p>
            <w:r>
              <w:t>Стоимость эксплуатации</w:t>
            </w:r>
          </w:p>
        </w:tc>
      </w:tr>
      <w:tr>
        <w:tc>
          <w:tcPr>
            <w:tcW w:type="dxa" w:w="1440"/>
          </w:tcPr>
          <w:p>
            <w:r>
              <w:t>Струйный</w:t>
            </w:r>
          </w:p>
        </w:tc>
        <w:tc>
          <w:tcPr>
            <w:tcW w:type="dxa" w:w="1440"/>
          </w:tcPr>
          <w:p>
            <w:r>
              <w:t>Струйная (пьезоэлектрическая / термоструйная)</w:t>
            </w:r>
          </w:p>
        </w:tc>
        <w:tc>
          <w:tcPr>
            <w:tcW w:type="dxa" w:w="1440"/>
          </w:tcPr>
          <w:p>
            <w:r>
              <w:t>Чернила (картриджи или СНПЧ)</w:t>
            </w:r>
          </w:p>
        </w:tc>
        <w:tc>
          <w:tcPr>
            <w:tcW w:type="dxa" w:w="1440"/>
          </w:tcPr>
          <w:p>
            <w:r>
              <w:t>USB 2.0, Wi-Fi, Ethernet</w:t>
            </w:r>
          </w:p>
        </w:tc>
        <w:tc>
          <w:tcPr>
            <w:tcW w:type="dxa" w:w="1440"/>
          </w:tcPr>
          <w:p>
            <w:r>
              <w:t>Цветная</w:t>
            </w:r>
          </w:p>
        </w:tc>
        <w:tc>
          <w:tcPr>
            <w:tcW w:type="dxa" w:w="1440"/>
          </w:tcPr>
          <w:p>
            <w:r>
              <w:t>Высокая: 2–6 ₽/стр.; 3 000–6 000 ₽</w:t>
            </w:r>
          </w:p>
        </w:tc>
      </w:tr>
      <w:tr>
        <w:tc>
          <w:tcPr>
            <w:tcW w:type="dxa" w:w="1440"/>
          </w:tcPr>
          <w:p>
            <w:r>
              <w:t>Лазерный (монохромный)</w:t>
            </w:r>
          </w:p>
        </w:tc>
        <w:tc>
          <w:tcPr>
            <w:tcW w:type="dxa" w:w="1440"/>
          </w:tcPr>
          <w:p>
            <w:r>
              <w:t>Электрофотографическая (лазер)</w:t>
            </w:r>
          </w:p>
        </w:tc>
        <w:tc>
          <w:tcPr>
            <w:tcW w:type="dxa" w:w="1440"/>
          </w:tcPr>
          <w:p>
            <w:r>
              <w:t>Тонер-картридж, фотобарабан</w:t>
            </w:r>
          </w:p>
        </w:tc>
        <w:tc>
          <w:tcPr>
            <w:tcW w:type="dxa" w:w="1440"/>
          </w:tcPr>
          <w:p>
            <w:r>
              <w:t>USB 2.0, Ethernet, Wi-Fi</w:t>
            </w:r>
          </w:p>
        </w:tc>
        <w:tc>
          <w:tcPr>
            <w:tcW w:type="dxa" w:w="1440"/>
          </w:tcPr>
          <w:p>
            <w:r>
              <w:t>Монохромная</w:t>
            </w:r>
          </w:p>
        </w:tc>
        <w:tc>
          <w:tcPr>
            <w:tcW w:type="dxa" w:w="1440"/>
          </w:tcPr>
          <w:p>
            <w:r>
              <w:t>Низкая: 0,8–2 ₽/стр.; 2 000–4 000 ₽</w:t>
            </w:r>
          </w:p>
        </w:tc>
      </w:tr>
      <w:tr>
        <w:tc>
          <w:tcPr>
            <w:tcW w:type="dxa" w:w="1440"/>
          </w:tcPr>
          <w:p>
            <w:r>
              <w:t>Лазерный (цветной)</w:t>
            </w:r>
          </w:p>
        </w:tc>
        <w:tc>
          <w:tcPr>
            <w:tcW w:type="dxa" w:w="1440"/>
          </w:tcPr>
          <w:p>
            <w:r>
              <w:t>Электрофотографическая</w:t>
            </w:r>
          </w:p>
        </w:tc>
        <w:tc>
          <w:tcPr>
            <w:tcW w:type="dxa" w:w="1440"/>
          </w:tcPr>
          <w:p>
            <w:r>
              <w:t>Цветные тонеры CMYK, фотобарабан</w:t>
            </w:r>
          </w:p>
        </w:tc>
        <w:tc>
          <w:tcPr>
            <w:tcW w:type="dxa" w:w="1440"/>
          </w:tcPr>
          <w:p>
            <w:r>
              <w:t>USB 2.0, Ethernet, Wi-Fi</w:t>
            </w:r>
          </w:p>
        </w:tc>
        <w:tc>
          <w:tcPr>
            <w:tcW w:type="dxa" w:w="1440"/>
          </w:tcPr>
          <w:p>
            <w:r>
              <w:t>Цветная</w:t>
            </w:r>
          </w:p>
        </w:tc>
        <w:tc>
          <w:tcPr>
            <w:tcW w:type="dxa" w:w="1440"/>
          </w:tcPr>
          <w:p>
            <w:r>
              <w:t>Высокая: 4–10 ₽/стр.; 6 000–15 000 ₽</w:t>
            </w:r>
          </w:p>
        </w:tc>
      </w:tr>
      <w:tr>
        <w:tc>
          <w:tcPr>
            <w:tcW w:type="dxa" w:w="1440"/>
          </w:tcPr>
          <w:p>
            <w:r>
              <w:t>LED-принтер</w:t>
            </w:r>
          </w:p>
        </w:tc>
        <w:tc>
          <w:tcPr>
            <w:tcW w:type="dxa" w:w="1440"/>
          </w:tcPr>
          <w:p>
            <w:r>
              <w:t>Электрофотографическая (LED)</w:t>
            </w:r>
          </w:p>
        </w:tc>
        <w:tc>
          <w:tcPr>
            <w:tcW w:type="dxa" w:w="1440"/>
          </w:tcPr>
          <w:p>
            <w:r>
              <w:t>Тонер, фотобарабан</w:t>
            </w:r>
          </w:p>
        </w:tc>
        <w:tc>
          <w:tcPr>
            <w:tcW w:type="dxa" w:w="1440"/>
          </w:tcPr>
          <w:p>
            <w:r>
              <w:t>USB 2.0, Ethernet</w:t>
            </w:r>
          </w:p>
        </w:tc>
        <w:tc>
          <w:tcPr>
            <w:tcW w:type="dxa" w:w="1440"/>
          </w:tcPr>
          <w:p>
            <w:r>
              <w:t>Цветная / монохромная</w:t>
            </w:r>
          </w:p>
        </w:tc>
        <w:tc>
          <w:tcPr>
            <w:tcW w:type="dxa" w:w="1440"/>
          </w:tcPr>
          <w:p>
            <w:r>
              <w:t>Средняя: 2–5 ₽/стр.; 3 000–7 000 ₽</w:t>
            </w:r>
          </w:p>
        </w:tc>
      </w:tr>
      <w:tr>
        <w:tc>
          <w:tcPr>
            <w:tcW w:type="dxa" w:w="1440"/>
          </w:tcPr>
          <w:p>
            <w:r>
              <w:t>Матричный</w:t>
            </w:r>
          </w:p>
        </w:tc>
        <w:tc>
          <w:tcPr>
            <w:tcW w:type="dxa" w:w="1440"/>
          </w:tcPr>
          <w:p>
            <w:r>
              <w:t>Ударно-точечная</w:t>
            </w:r>
          </w:p>
        </w:tc>
        <w:tc>
          <w:tcPr>
            <w:tcW w:type="dxa" w:w="1440"/>
          </w:tcPr>
          <w:p>
            <w:r>
              <w:t>Красящая лента</w:t>
            </w:r>
          </w:p>
        </w:tc>
        <w:tc>
          <w:tcPr>
            <w:tcW w:type="dxa" w:w="1440"/>
          </w:tcPr>
          <w:p>
            <w:r>
              <w:t>USB, LPT, COM</w:t>
            </w:r>
          </w:p>
        </w:tc>
        <w:tc>
          <w:tcPr>
            <w:tcW w:type="dxa" w:w="1440"/>
          </w:tcPr>
          <w:p>
            <w:r>
              <w:t>Монохромная</w:t>
            </w:r>
          </w:p>
        </w:tc>
        <w:tc>
          <w:tcPr>
            <w:tcW w:type="dxa" w:w="1440"/>
          </w:tcPr>
          <w:p>
            <w:r>
              <w:t>Очень низкая: &lt;1 ₽/стр.; 500–1 200 ₽</w:t>
            </w:r>
          </w:p>
        </w:tc>
      </w:tr>
      <w:tr>
        <w:tc>
          <w:tcPr>
            <w:tcW w:type="dxa" w:w="1440"/>
          </w:tcPr>
          <w:p>
            <w:r>
              <w:t>Термальный</w:t>
            </w:r>
          </w:p>
        </w:tc>
        <w:tc>
          <w:tcPr>
            <w:tcW w:type="dxa" w:w="1440"/>
          </w:tcPr>
          <w:p>
            <w:r>
              <w:t>Прямая термопечать</w:t>
            </w:r>
          </w:p>
        </w:tc>
        <w:tc>
          <w:tcPr>
            <w:tcW w:type="dxa" w:w="1440"/>
          </w:tcPr>
          <w:p>
            <w:r>
              <w:t>Термобумага</w:t>
            </w:r>
          </w:p>
        </w:tc>
        <w:tc>
          <w:tcPr>
            <w:tcW w:type="dxa" w:w="1440"/>
          </w:tcPr>
          <w:p>
            <w:r>
              <w:t>USB, Ethernet, Bluetooth</w:t>
            </w:r>
          </w:p>
        </w:tc>
        <w:tc>
          <w:tcPr>
            <w:tcW w:type="dxa" w:w="1440"/>
          </w:tcPr>
          <w:p>
            <w:r>
              <w:t>Монохромная</w:t>
            </w:r>
          </w:p>
        </w:tc>
        <w:tc>
          <w:tcPr>
            <w:tcW w:type="dxa" w:w="1440"/>
          </w:tcPr>
          <w:p>
            <w:r>
              <w:t>Минимальная: 0,3–0,7 ₽/чек</w:t>
            </w:r>
          </w:p>
        </w:tc>
      </w:tr>
      <w:tr>
        <w:tc>
          <w:tcPr>
            <w:tcW w:type="dxa" w:w="1440"/>
          </w:tcPr>
          <w:p>
            <w:r>
              <w:t>Сублимационный</w:t>
            </w:r>
          </w:p>
        </w:tc>
        <w:tc>
          <w:tcPr>
            <w:tcW w:type="dxa" w:w="1440"/>
          </w:tcPr>
          <w:p>
            <w:r>
              <w:t>Термосублимационная</w:t>
            </w:r>
          </w:p>
        </w:tc>
        <w:tc>
          <w:tcPr>
            <w:tcW w:type="dxa" w:w="1440"/>
          </w:tcPr>
          <w:p>
            <w:r>
              <w:t>Сублимационная лента и чернила</w:t>
            </w:r>
          </w:p>
        </w:tc>
        <w:tc>
          <w:tcPr>
            <w:tcW w:type="dxa" w:w="1440"/>
          </w:tcPr>
          <w:p>
            <w:r>
              <w:t>USB, Wi-Fi</w:t>
            </w:r>
          </w:p>
        </w:tc>
        <w:tc>
          <w:tcPr>
            <w:tcW w:type="dxa" w:w="1440"/>
          </w:tcPr>
          <w:p>
            <w:r>
              <w:t>Цветная</w:t>
            </w:r>
          </w:p>
        </w:tc>
        <w:tc>
          <w:tcPr>
            <w:tcW w:type="dxa" w:w="1440"/>
          </w:tcPr>
          <w:p>
            <w:r>
              <w:t>Очень высокая: 10–20 ₽/отпечаток</w:t>
            </w:r>
          </w:p>
        </w:tc>
      </w:tr>
      <w:tr>
        <w:tc>
          <w:tcPr>
            <w:tcW w:type="dxa" w:w="1440"/>
          </w:tcPr>
          <w:p>
            <w:r>
              <w:t>Широкоформатный (плоттер)</w:t>
            </w:r>
          </w:p>
        </w:tc>
        <w:tc>
          <w:tcPr>
            <w:tcW w:type="dxa" w:w="1440"/>
          </w:tcPr>
          <w:p>
            <w:r>
              <w:t>Струйная LFP</w:t>
            </w:r>
          </w:p>
        </w:tc>
        <w:tc>
          <w:tcPr>
            <w:tcW w:type="dxa" w:w="1440"/>
          </w:tcPr>
          <w:p>
            <w:r>
              <w:t>Пигментные чернила большого объёма</w:t>
            </w:r>
          </w:p>
        </w:tc>
        <w:tc>
          <w:tcPr>
            <w:tcW w:type="dxa" w:w="1440"/>
          </w:tcPr>
          <w:p>
            <w:r>
              <w:t>USB, Ethernet</w:t>
            </w:r>
          </w:p>
        </w:tc>
        <w:tc>
          <w:tcPr>
            <w:tcW w:type="dxa" w:w="1440"/>
          </w:tcPr>
          <w:p>
            <w:r>
              <w:t>Цветная</w:t>
            </w:r>
          </w:p>
        </w:tc>
        <w:tc>
          <w:tcPr>
            <w:tcW w:type="dxa" w:w="1440"/>
          </w:tcPr>
          <w:p>
            <w:r>
              <w:t>Очень высокая: от 15 ₽/стр. A1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