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Контрольная работа по теме: Интернет вещей (IoT)</w:t>
      </w:r>
    </w:p>
    <w:p>
      <w:pPr>
        <w:pStyle w:val="Heading1"/>
      </w:pPr>
      <w:r>
        <w:t>ЧАСТЬ 1. Теоретическая</w:t>
      </w:r>
    </w:p>
    <w:p>
      <w:pPr>
        <w:pStyle w:val="Heading1"/>
      </w:pPr>
      <w:r>
        <w:t>1. Определения</w:t>
      </w:r>
    </w:p>
    <w:p>
      <w:pPr>
        <w:spacing w:after="120"/>
      </w:pPr>
      <w:r>
        <w:t>Интернет вещей (IoT) — это сеть физических устройств (датчиков, контроллеров, приборов), подключённых к интернету и обменивающихся данными между собой и с сервером.</w:t>
      </w:r>
    </w:p>
    <w:p>
      <w:pPr>
        <w:spacing w:after="120"/>
      </w:pPr>
      <w:r>
        <w:t>M2M-взаимодействие (Machine-to-Machine) — автоматический обмен данными между устройствами без участия человека.</w:t>
      </w:r>
    </w:p>
    <w:p>
      <w:pPr>
        <w:spacing w:after="120"/>
      </w:pPr>
      <w:r>
        <w:t>Умный дом — система автоматизации жилья, которая управляет освещением, климатом, безопасностью и другими системами.</w:t>
      </w:r>
    </w:p>
    <w:p>
      <w:pPr>
        <w:spacing w:after="120"/>
      </w:pPr>
      <w:r>
        <w:t>Датчик (сенсор) — устройство для измерения физических величин (температуры, влажности, давления и т.д.).</w:t>
      </w:r>
    </w:p>
    <w:p>
      <w:pPr>
        <w:spacing w:after="120"/>
      </w:pPr>
      <w:r>
        <w:t>Шлюз (гейтвей) — устройство, которое собирает данные от датчиков и передаёт их в интернет/облако.</w:t>
      </w:r>
    </w:p>
    <w:p>
      <w:pPr>
        <w:spacing w:after="120"/>
      </w:pPr>
      <w:r>
        <w:t>Протокол MQTT — лёгкий сетевой протокол обмена сообщениями по принципу «издатель–подписчик» для IoT.</w:t>
      </w:r>
    </w:p>
    <w:p>
      <w:pPr>
        <w:spacing w:after="120"/>
      </w:pPr>
      <w:r>
        <w:t>Edge computing — обработка данных на локальном устройстве, а не в облаке.</w:t>
      </w:r>
    </w:p>
    <w:p>
      <w:pPr>
        <w:spacing w:after="120"/>
      </w:pPr>
      <w:r>
        <w:t>Цифровой двойник — виртуальная копия физического объекта, которая повторяет его состояние и поведение.</w:t>
      </w:r>
    </w:p>
    <w:p>
      <w:pPr>
        <w:pStyle w:val="Heading1"/>
      </w:pPr>
      <w:r>
        <w:t>2. Вопросы</w:t>
      </w:r>
    </w:p>
    <w:p>
      <w:pPr>
        <w:spacing w:after="120"/>
      </w:pPr>
      <w:r>
        <w:t>Ключевые компоненты IoT: датчики, контроллеры, шлюз, сеть, сервер/облако, ПО.</w:t>
      </w:r>
    </w:p>
    <w:p>
      <w:pPr>
        <w:spacing w:after="120"/>
      </w:pPr>
      <w:r>
        <w:t>Проблемы безопасности: взлом, перехват данных, слабые пароли. Решения: шифрование, обновления, аутентификация.</w:t>
      </w:r>
    </w:p>
    <w:p>
      <w:pPr>
        <w:spacing w:after="120"/>
      </w:pPr>
      <w:r>
        <w:t>Разница IoT и IIoT: IoT — для быта, IIoT — для промышленности.</w:t>
      </w:r>
    </w:p>
    <w:p>
      <w:pPr>
        <w:spacing w:after="120"/>
      </w:pPr>
      <w:r>
        <w:t>Примеры: сельское хозяйство — умные теплицы; транспорт — GPS; медицина — мониторинг пациентов.</w:t>
      </w:r>
    </w:p>
    <w:p>
      <w:pPr>
        <w:pStyle w:val="Heading1"/>
      </w:pPr>
      <w:r>
        <w:t>ЧАСТЬ 2. Практическая</w:t>
      </w:r>
    </w:p>
    <w:p>
      <w:pPr>
        <w:pStyle w:val="Heading1"/>
      </w:pPr>
      <w:r>
        <w:t>Задание 1. Умная теплица</w:t>
      </w:r>
    </w:p>
    <w:p>
      <w:pPr>
        <w:spacing w:after="120"/>
      </w:pPr>
      <w:r>
        <w:t>Датчики: температура, влажность воздуха, влажность почвы, освещённость, CO2.</w:t>
      </w:r>
    </w:p>
    <w:p>
      <w:pPr>
        <w:spacing w:after="120"/>
      </w:pPr>
      <w:r>
        <w:t>Передача данных: протокол MQTT, сеть Wi-Fi/LTE/LoRaWAN.</w:t>
      </w:r>
    </w:p>
    <w:p>
      <w:pPr>
        <w:spacing w:after="120"/>
      </w:pPr>
      <w:r>
        <w:t>Обработка: Edge + Облако.</w:t>
      </w:r>
    </w:p>
    <w:p>
      <w:pPr>
        <w:spacing w:after="120"/>
      </w:pPr>
      <w:r>
        <w:t>Схема: Датчики → Контроллер → Шлюз → Интернет → Сервер → Приложение.</w:t>
      </w:r>
    </w:p>
    <w:p>
      <w:pPr>
        <w:pStyle w:val="Heading1"/>
      </w:pPr>
      <w:r>
        <w:t>Задание 2. MQTT</w:t>
      </w:r>
    </w:p>
    <w:p>
      <w:pPr>
        <w:spacing w:after="120"/>
      </w:pPr>
      <w:r>
        <w:t>Роли: Publisher — отправляет, Broker — сервер, Subscriber — получает.</w:t>
      </w:r>
    </w:p>
    <w:p>
      <w:pPr>
        <w:spacing w:after="120"/>
      </w:pPr>
      <w:r>
        <w:t>Пример топика: greenhouse1/temperature</w:t>
      </w:r>
    </w:p>
    <w:p>
      <w:pPr>
        <w:spacing w:after="120"/>
      </w:pPr>
      <w:r>
        <w:t>Преимущества: меньше трафика, быстрее, энергоэффективнее, чем HTTP.</w:t>
      </w:r>
    </w:p>
    <w:p>
      <w:pPr>
        <w:pStyle w:val="Heading1"/>
      </w:pPr>
      <w:r>
        <w:t>ЧАСТЬ 3. Расчётная</w:t>
      </w:r>
    </w:p>
    <w:p>
      <w:pPr>
        <w:pStyle w:val="Heading1"/>
      </w:pPr>
      <w:r>
        <w:t>Задача 1</w:t>
      </w:r>
    </w:p>
    <w:p>
      <w:pPr>
        <w:spacing w:after="120"/>
      </w:pPr>
      <w:r>
        <w:t>Сообщений в день: 86400 / 10 = 8640.</w:t>
      </w:r>
    </w:p>
    <w:p>
      <w:pPr>
        <w:spacing w:after="120"/>
      </w:pPr>
      <w:r>
        <w:t>Трафик: 8640 × 50 байт = 432000 байт ≈ 0,41 МБ.</w:t>
      </w:r>
    </w:p>
    <w:p>
      <w:pPr>
        <w:spacing w:after="120"/>
      </w:pPr>
      <w:r>
        <w:t>Сеть 1 Гбит/с (70%): ≈ 17,5 млн датчиков.</w:t>
      </w:r>
    </w:p>
    <w:p>
      <w:pPr>
        <w:pStyle w:val="Heading1"/>
      </w:pPr>
      <w:r>
        <w:t>Задача 2</w:t>
      </w:r>
    </w:p>
    <w:p>
      <w:pPr>
        <w:spacing w:after="120"/>
      </w:pPr>
      <w:r>
        <w:t>Источники энергии: батарея, аккумулятор, солнечная панель.</w:t>
      </w:r>
    </w:p>
    <w:p>
      <w:pPr>
        <w:spacing w:after="120"/>
      </w:pPr>
      <w:r>
        <w:t>Снижение потребления: режим сна, редкая передача, энергоэффективные чипы.</w:t>
      </w:r>
    </w:p>
    <w:p>
      <w:pPr>
        <w:spacing w:after="120"/>
      </w:pPr>
      <w:r>
        <w:t>Если нет интернета: GSM, LoRaWAN, спутник, буферизация.</w:t>
      </w:r>
    </w:p>
    <w:p>
      <w:pPr>
        <w:pStyle w:val="Heading1"/>
      </w:pPr>
      <w:r>
        <w:t>ЧАСТЬ 4. Кейс</w:t>
      </w:r>
    </w:p>
    <w:p>
      <w:pPr>
        <w:spacing w:after="120"/>
      </w:pPr>
      <w:r>
        <w:t>Причины: поломка датчика, ошибка ПО, проблемы сети.</w:t>
      </w:r>
    </w:p>
    <w:p>
      <w:pPr>
        <w:spacing w:after="120"/>
      </w:pPr>
      <w:r>
        <w:t>Диагностика: проверка датчиков, логов, сети, тестирование.</w:t>
      </w:r>
    </w:p>
    <w:p>
      <w:pPr>
        <w:spacing w:after="120"/>
      </w:pPr>
      <w:r>
        <w:t>Улучшения: фильтрация, усреднение, подтверждение от нескольких датчиков.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